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64" w:rsidRPr="00AA67F9" w:rsidRDefault="002574BB">
      <w:pPr>
        <w:rPr>
          <w:b/>
          <w:sz w:val="24"/>
          <w:szCs w:val="24"/>
        </w:rPr>
      </w:pPr>
      <w:r w:rsidRPr="00AA67F9">
        <w:rPr>
          <w:b/>
          <w:sz w:val="24"/>
          <w:szCs w:val="24"/>
        </w:rPr>
        <w:t>Заявка на курсы повышения квалификации учителей</w:t>
      </w:r>
    </w:p>
    <w:tbl>
      <w:tblPr>
        <w:tblStyle w:val="a3"/>
        <w:tblW w:w="0" w:type="auto"/>
        <w:tblInd w:w="-508" w:type="dxa"/>
        <w:tblLook w:val="04A0" w:firstRow="1" w:lastRow="0" w:firstColumn="1" w:lastColumn="0" w:noHBand="0" w:noVBand="1"/>
      </w:tblPr>
      <w:tblGrid>
        <w:gridCol w:w="704"/>
        <w:gridCol w:w="2552"/>
        <w:gridCol w:w="2611"/>
        <w:gridCol w:w="1701"/>
        <w:gridCol w:w="2007"/>
      </w:tblGrid>
      <w:tr w:rsidR="002574BB" w:rsidTr="002574BB">
        <w:tc>
          <w:tcPr>
            <w:tcW w:w="704" w:type="dxa"/>
          </w:tcPr>
          <w:p w:rsidR="002574BB" w:rsidRDefault="00AA67F9" w:rsidP="002574BB">
            <w:r>
              <w:t>№</w:t>
            </w:r>
          </w:p>
          <w:p w:rsidR="00AA67F9" w:rsidRDefault="00AA67F9" w:rsidP="002574BB">
            <w:bookmarkStart w:id="0" w:name="_GoBack"/>
            <w:bookmarkEnd w:id="0"/>
          </w:p>
        </w:tc>
        <w:tc>
          <w:tcPr>
            <w:tcW w:w="2552" w:type="dxa"/>
          </w:tcPr>
          <w:p w:rsidR="002574BB" w:rsidRDefault="002574BB" w:rsidP="002574BB">
            <w:r>
              <w:t>Фамилия Имя Отчество</w:t>
            </w:r>
          </w:p>
        </w:tc>
        <w:tc>
          <w:tcPr>
            <w:tcW w:w="2611" w:type="dxa"/>
          </w:tcPr>
          <w:p w:rsidR="002574BB" w:rsidRDefault="002574BB" w:rsidP="002574BB">
            <w:r>
              <w:t>Название образовательной организации</w:t>
            </w:r>
          </w:p>
        </w:tc>
        <w:tc>
          <w:tcPr>
            <w:tcW w:w="1701" w:type="dxa"/>
          </w:tcPr>
          <w:p w:rsidR="002574BB" w:rsidRDefault="002574BB" w:rsidP="002574BB">
            <w:r>
              <w:t>предмет</w:t>
            </w:r>
          </w:p>
        </w:tc>
        <w:tc>
          <w:tcPr>
            <w:tcW w:w="2007" w:type="dxa"/>
          </w:tcPr>
          <w:p w:rsidR="002574BB" w:rsidRDefault="002574BB" w:rsidP="002574BB">
            <w:r>
              <w:t xml:space="preserve">Оплата юридического </w:t>
            </w:r>
            <w:r>
              <w:t>или физического лица</w:t>
            </w:r>
          </w:p>
        </w:tc>
      </w:tr>
      <w:tr w:rsidR="002574BB" w:rsidTr="002574BB">
        <w:tc>
          <w:tcPr>
            <w:tcW w:w="704" w:type="dxa"/>
          </w:tcPr>
          <w:p w:rsidR="002574BB" w:rsidRDefault="002574BB" w:rsidP="002574BB"/>
        </w:tc>
        <w:tc>
          <w:tcPr>
            <w:tcW w:w="2552" w:type="dxa"/>
          </w:tcPr>
          <w:p w:rsidR="002574BB" w:rsidRDefault="002574BB" w:rsidP="002574BB"/>
        </w:tc>
        <w:tc>
          <w:tcPr>
            <w:tcW w:w="2611" w:type="dxa"/>
          </w:tcPr>
          <w:p w:rsidR="002574BB" w:rsidRDefault="002574BB" w:rsidP="002574BB"/>
        </w:tc>
        <w:tc>
          <w:tcPr>
            <w:tcW w:w="1701" w:type="dxa"/>
          </w:tcPr>
          <w:p w:rsidR="002574BB" w:rsidRDefault="002574BB" w:rsidP="002574BB"/>
        </w:tc>
        <w:tc>
          <w:tcPr>
            <w:tcW w:w="2007" w:type="dxa"/>
          </w:tcPr>
          <w:p w:rsidR="002574BB" w:rsidRDefault="002574BB" w:rsidP="002574BB"/>
        </w:tc>
      </w:tr>
    </w:tbl>
    <w:p w:rsidR="002574BB" w:rsidRDefault="002574BB"/>
    <w:p w:rsidR="002574BB" w:rsidRDefault="002574BB"/>
    <w:p w:rsidR="002574BB" w:rsidRDefault="002574BB">
      <w:r w:rsidRPr="002574BB">
        <w:rPr>
          <w:b/>
        </w:rPr>
        <w:t>Для физических лиц</w:t>
      </w:r>
      <w:r>
        <w:t xml:space="preserve">: Для заключения договора необходимо прислать скан копию договора с физическим лицом и </w:t>
      </w:r>
      <w:proofErr w:type="spellStart"/>
      <w:r>
        <w:t>Exel</w:t>
      </w:r>
      <w:proofErr w:type="spellEnd"/>
      <w:r>
        <w:t>-таблицу приложения к договору на электронную почту m.schupkosesc@gmail.com. После регистрации договора слушателям будет направлен номер договора и ссылка для безналичной оплаты.</w:t>
      </w:r>
    </w:p>
    <w:p w:rsidR="002574BB" w:rsidRDefault="002574BB">
      <w:r w:rsidRPr="002574BB">
        <w:rPr>
          <w:b/>
        </w:rPr>
        <w:t xml:space="preserve"> Для юридических лиц:</w:t>
      </w:r>
      <w:r>
        <w:t xml:space="preserve"> Для заключения договора необходимо прислать реквизиты юридического лица на электронную почту </w:t>
      </w:r>
      <w:hyperlink r:id="rId4" w:history="1">
        <w:r w:rsidRPr="009F4B0A">
          <w:rPr>
            <w:rStyle w:val="a4"/>
          </w:rPr>
          <w:t>3302659@gmail.com</w:t>
        </w:r>
      </w:hyperlink>
      <w:r>
        <w:t>:</w:t>
      </w:r>
    </w:p>
    <w:p w:rsidR="002574BB" w:rsidRDefault="002574BB">
      <w:r>
        <w:t xml:space="preserve"> 1. ИНН/КПП организации, полное название организации (как в банковских документах); </w:t>
      </w:r>
    </w:p>
    <w:p w:rsidR="002574BB" w:rsidRDefault="002574BB">
      <w:r>
        <w:t xml:space="preserve">2. Количество и ФИО участников; </w:t>
      </w:r>
    </w:p>
    <w:p w:rsidR="002574BB" w:rsidRDefault="002574BB">
      <w:r>
        <w:t>3. Адрес электронной почты, контактный телефон, ФИО ответственного лица.</w:t>
      </w:r>
    </w:p>
    <w:sectPr w:rsidR="0025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B"/>
    <w:rsid w:val="002574BB"/>
    <w:rsid w:val="00446564"/>
    <w:rsid w:val="00A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91A7"/>
  <w15:chartTrackingRefBased/>
  <w15:docId w15:val="{C0E04F5B-AA7F-4527-921D-B9A60361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3026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Sescer</cp:lastModifiedBy>
  <cp:revision>1</cp:revision>
  <dcterms:created xsi:type="dcterms:W3CDTF">2021-12-03T03:33:00Z</dcterms:created>
  <dcterms:modified xsi:type="dcterms:W3CDTF">2021-12-03T03:44:00Z</dcterms:modified>
</cp:coreProperties>
</file>